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61" w:rsidRDefault="00554861" w:rsidP="008C4C25">
      <w:pPr>
        <w:spacing w:line="700" w:lineRule="exact"/>
        <w:jc w:val="center"/>
        <w:rPr>
          <w:rFonts w:ascii="方正小标宋简体" w:eastAsia="方正小标宋简体" w:hAnsi="仿宋"/>
          <w:color w:val="000000"/>
          <w:w w:val="80"/>
          <w:sz w:val="44"/>
          <w:szCs w:val="44"/>
        </w:rPr>
      </w:pPr>
    </w:p>
    <w:p w:rsidR="00554861" w:rsidRDefault="008C4C25" w:rsidP="008C4C25">
      <w:pPr>
        <w:spacing w:line="700" w:lineRule="exact"/>
        <w:jc w:val="center"/>
        <w:rPr>
          <w:rFonts w:ascii="方正小标宋简体" w:eastAsia="方正小标宋简体" w:hAnsi="仿宋"/>
          <w:color w:val="000000"/>
          <w:w w:val="80"/>
          <w:sz w:val="44"/>
          <w:szCs w:val="44"/>
        </w:rPr>
      </w:pPr>
      <w:r>
        <w:rPr>
          <w:rFonts w:ascii="方正小标宋简体" w:eastAsia="方正小标宋简体" w:hAnsi="仿宋" w:hint="eastAsia"/>
          <w:color w:val="000000"/>
          <w:w w:val="80"/>
          <w:sz w:val="44"/>
          <w:szCs w:val="44"/>
        </w:rPr>
        <w:t>内蒙古电子信息职业技术学院</w:t>
      </w:r>
    </w:p>
    <w:p w:rsidR="008C4C25" w:rsidRDefault="008C4C25" w:rsidP="008C4C25">
      <w:pPr>
        <w:spacing w:line="700" w:lineRule="exact"/>
        <w:jc w:val="center"/>
        <w:rPr>
          <w:rFonts w:ascii="方正小标宋简体" w:eastAsia="方正小标宋简体" w:hAnsi="仿宋"/>
          <w:color w:val="000000"/>
          <w:w w:val="80"/>
          <w:sz w:val="44"/>
          <w:szCs w:val="44"/>
        </w:rPr>
      </w:pPr>
      <w:r>
        <w:rPr>
          <w:rFonts w:ascii="方正小标宋简体" w:eastAsia="方正小标宋简体" w:hAnsi="仿宋" w:hint="eastAsia"/>
          <w:color w:val="000000"/>
          <w:w w:val="80"/>
          <w:sz w:val="44"/>
          <w:szCs w:val="44"/>
        </w:rPr>
        <w:t>2018年党政工作要点</w:t>
      </w:r>
    </w:p>
    <w:p w:rsidR="008C4C25" w:rsidRDefault="008C4C25" w:rsidP="008C4C25">
      <w:pPr>
        <w:spacing w:line="700" w:lineRule="exact"/>
        <w:ind w:firstLineChars="200" w:firstLine="510"/>
        <w:rPr>
          <w:rFonts w:ascii="仿宋" w:eastAsia="仿宋" w:hAnsi="仿宋" w:cs="Arial"/>
          <w:color w:val="000000"/>
          <w:w w:val="80"/>
          <w:kern w:val="0"/>
          <w:sz w:val="32"/>
          <w:szCs w:val="32"/>
        </w:rPr>
      </w:pPr>
    </w:p>
    <w:p w:rsidR="008C4C25" w:rsidRDefault="008C4C25" w:rsidP="008C4C25">
      <w:pPr>
        <w:adjustRightInd w:val="0"/>
        <w:snapToGrid w:val="0"/>
        <w:spacing w:line="360" w:lineRule="auto"/>
        <w:ind w:firstLineChars="200" w:firstLine="640"/>
        <w:rPr>
          <w:rFonts w:ascii="仿宋" w:eastAsia="仿宋" w:hAnsi="仿宋" w:cs="仿宋"/>
          <w:b/>
          <w:sz w:val="32"/>
          <w:szCs w:val="32"/>
        </w:rPr>
      </w:pPr>
      <w:r>
        <w:rPr>
          <w:rFonts w:ascii="仿宋" w:eastAsia="仿宋" w:hAnsi="仿宋" w:cs="仿宋" w:hint="eastAsia"/>
          <w:color w:val="000000"/>
          <w:kern w:val="0"/>
          <w:sz w:val="32"/>
          <w:szCs w:val="32"/>
          <w:shd w:val="clear" w:color="auto" w:fill="FFFFFF"/>
        </w:rPr>
        <w:t>2018年是贯彻党的十九大精神开局之年，是落实学院“十三五”规划承上启下之年，也是学院优质校建设的关键之年。学院工作的总体要求是：以习近平新时代中国特色社会主义思想为指导，全面贯彻党的十九大精神，紧紧围绕统筹推进“五位一体”总体布局和协调推进“四个全面”战略布局，贯彻党的教育方针，落实立德树人根本任务，深化职业教育改革，坚持内涵发展，聚焦创新发展，以创新发展行动计划承接项目和任务特别是国家优质校建设项目为抓手，紧紧依靠全校师生员工，努力提升学院的核心竞争力和社会影响力，推动学院事业实现跨越式发展。</w:t>
      </w:r>
    </w:p>
    <w:p w:rsidR="008C4C25" w:rsidRDefault="008C4C25" w:rsidP="008C4C25">
      <w:pPr>
        <w:adjustRightInd w:val="0"/>
        <w:snapToGrid w:val="0"/>
        <w:spacing w:line="360" w:lineRule="auto"/>
        <w:ind w:firstLine="640"/>
        <w:rPr>
          <w:rFonts w:ascii="黑体" w:eastAsia="黑体" w:hAnsi="黑体"/>
          <w:bCs/>
          <w:sz w:val="32"/>
          <w:szCs w:val="32"/>
        </w:rPr>
      </w:pPr>
      <w:r>
        <w:rPr>
          <w:rFonts w:ascii="黑体" w:eastAsia="黑体" w:hAnsi="黑体" w:hint="eastAsia"/>
          <w:bCs/>
          <w:sz w:val="32"/>
          <w:szCs w:val="32"/>
        </w:rPr>
        <w:t>一、落实全面从严治党责任，为学院发展提供坚强保障</w:t>
      </w:r>
    </w:p>
    <w:p w:rsidR="008C4C25" w:rsidRDefault="008C4C25" w:rsidP="008C4C25">
      <w:pPr>
        <w:adjustRightInd w:val="0"/>
        <w:snapToGrid w:val="0"/>
        <w:spacing w:line="360" w:lineRule="auto"/>
        <w:ind w:firstLineChars="200" w:firstLine="643"/>
        <w:rPr>
          <w:rFonts w:ascii="仿宋" w:eastAsia="仿宋" w:hAnsi="仿宋" w:cs="仿宋"/>
          <w:color w:val="000000"/>
          <w:kern w:val="0"/>
          <w:sz w:val="32"/>
          <w:szCs w:val="32"/>
          <w:shd w:val="clear" w:color="auto" w:fill="FFFFFF"/>
        </w:rPr>
      </w:pPr>
      <w:r>
        <w:rPr>
          <w:rFonts w:ascii="仿宋" w:eastAsia="仿宋" w:hAnsi="仿宋" w:cs="仿宋" w:hint="eastAsia"/>
          <w:b/>
          <w:color w:val="000000"/>
          <w:kern w:val="0"/>
          <w:sz w:val="32"/>
          <w:szCs w:val="32"/>
          <w:shd w:val="clear" w:color="auto" w:fill="FFFFFF"/>
        </w:rPr>
        <w:t>1.认真筹备召开学院第三届党代会。</w:t>
      </w:r>
      <w:r>
        <w:rPr>
          <w:rFonts w:ascii="仿宋" w:eastAsia="仿宋" w:hAnsi="仿宋" w:cs="仿宋" w:hint="eastAsia"/>
          <w:color w:val="000000"/>
          <w:kern w:val="0"/>
          <w:sz w:val="32"/>
          <w:szCs w:val="32"/>
          <w:shd w:val="clear" w:color="auto" w:fill="FFFFFF"/>
        </w:rPr>
        <w:t>组织召开第三届党代会，全面总结五年来学院党委工作，谋划制定今后五年学院党委工作重点，选举产生新一届党委领导班子</w:t>
      </w:r>
      <w:r w:rsidR="00554861">
        <w:rPr>
          <w:rFonts w:ascii="仿宋" w:eastAsia="仿宋" w:hAnsi="仿宋" w:cs="仿宋" w:hint="eastAsia"/>
          <w:color w:val="000000"/>
          <w:kern w:val="0"/>
          <w:sz w:val="32"/>
          <w:szCs w:val="32"/>
          <w:shd w:val="clear" w:color="auto" w:fill="FFFFFF"/>
        </w:rPr>
        <w:t>（组织统战部牵头</w:t>
      </w:r>
      <w:r w:rsidR="00215969">
        <w:rPr>
          <w:rFonts w:ascii="仿宋" w:eastAsia="仿宋" w:hAnsi="仿宋" w:cs="仿宋" w:hint="eastAsia"/>
          <w:color w:val="000000"/>
          <w:kern w:val="0"/>
          <w:sz w:val="32"/>
          <w:szCs w:val="32"/>
          <w:shd w:val="clear" w:color="auto" w:fill="FFFFFF"/>
        </w:rPr>
        <w:t>，12月底前完成</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w:t>
      </w:r>
    </w:p>
    <w:p w:rsidR="008C4C25" w:rsidRDefault="008C4C25" w:rsidP="008C4C25">
      <w:pPr>
        <w:adjustRightInd w:val="0"/>
        <w:snapToGrid w:val="0"/>
        <w:spacing w:line="360" w:lineRule="auto"/>
        <w:ind w:firstLine="600"/>
        <w:rPr>
          <w:rFonts w:ascii="仿宋" w:eastAsia="仿宋" w:hAnsi="仿宋" w:cs="仿宋"/>
          <w:color w:val="FF0000"/>
          <w:sz w:val="32"/>
          <w:szCs w:val="32"/>
        </w:rPr>
      </w:pPr>
      <w:r>
        <w:rPr>
          <w:rFonts w:ascii="仿宋" w:eastAsia="仿宋" w:hAnsi="仿宋" w:cs="仿宋" w:hint="eastAsia"/>
          <w:b/>
          <w:color w:val="000000"/>
          <w:kern w:val="0"/>
          <w:sz w:val="32"/>
          <w:szCs w:val="32"/>
          <w:shd w:val="clear" w:color="auto" w:fill="FFFFFF"/>
        </w:rPr>
        <w:t>2.做好第五轮干部聘任工作，加强干部队伍建设。</w:t>
      </w:r>
      <w:r>
        <w:rPr>
          <w:rFonts w:ascii="仿宋" w:eastAsia="仿宋" w:hAnsi="仿宋" w:cs="仿宋" w:hint="eastAsia"/>
          <w:color w:val="000000"/>
          <w:kern w:val="0"/>
          <w:sz w:val="32"/>
          <w:szCs w:val="32"/>
          <w:shd w:val="clear" w:color="auto" w:fill="FFFFFF"/>
        </w:rPr>
        <w:t>做好第五轮干部选拔聘任工作，举办处级干部培训班和党务干部专题培训班</w:t>
      </w:r>
      <w:r w:rsidR="00554861">
        <w:rPr>
          <w:rFonts w:ascii="仿宋" w:eastAsia="仿宋" w:hAnsi="仿宋" w:cs="仿宋" w:hint="eastAsia"/>
          <w:color w:val="000000"/>
          <w:kern w:val="0"/>
          <w:sz w:val="32"/>
          <w:szCs w:val="32"/>
          <w:shd w:val="clear" w:color="auto" w:fill="FFFFFF"/>
        </w:rPr>
        <w:t>（组织统战部牵头</w:t>
      </w:r>
      <w:r w:rsidR="00215969">
        <w:rPr>
          <w:rFonts w:ascii="仿宋" w:eastAsia="仿宋" w:hAnsi="仿宋" w:cs="仿宋" w:hint="eastAsia"/>
          <w:color w:val="000000"/>
          <w:kern w:val="0"/>
          <w:sz w:val="32"/>
          <w:szCs w:val="32"/>
          <w:shd w:val="clear" w:color="auto" w:fill="FFFFFF"/>
        </w:rPr>
        <w:t>，12月前完成</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color w:val="FF0000"/>
          <w:kern w:val="0"/>
          <w:sz w:val="32"/>
          <w:szCs w:val="32"/>
          <w:shd w:val="clear" w:color="auto" w:fill="FFFFFF"/>
        </w:rPr>
      </w:pPr>
      <w:r>
        <w:rPr>
          <w:rFonts w:ascii="仿宋" w:eastAsia="仿宋" w:hAnsi="仿宋" w:cs="仿宋" w:hint="eastAsia"/>
          <w:b/>
          <w:color w:val="000000"/>
          <w:kern w:val="0"/>
          <w:sz w:val="32"/>
          <w:szCs w:val="32"/>
          <w:shd w:val="clear" w:color="auto" w:fill="FFFFFF"/>
        </w:rPr>
        <w:lastRenderedPageBreak/>
        <w:t>3.建立并开展巡察工作。</w:t>
      </w:r>
      <w:r>
        <w:rPr>
          <w:rFonts w:ascii="仿宋" w:eastAsia="仿宋" w:hAnsi="仿宋" w:cs="仿宋" w:hint="eastAsia"/>
          <w:color w:val="000000"/>
          <w:kern w:val="0"/>
          <w:sz w:val="32"/>
          <w:szCs w:val="32"/>
          <w:shd w:val="clear" w:color="auto" w:fill="FFFFFF"/>
        </w:rPr>
        <w:t>制定巡察工作实施办法，启动政治巡察工作</w:t>
      </w:r>
      <w:r w:rsidR="00554861">
        <w:rPr>
          <w:rFonts w:ascii="仿宋" w:eastAsia="仿宋" w:hAnsi="仿宋" w:cs="仿宋" w:hint="eastAsia"/>
          <w:color w:val="000000"/>
          <w:kern w:val="0"/>
          <w:sz w:val="32"/>
          <w:szCs w:val="32"/>
          <w:shd w:val="clear" w:color="auto" w:fill="FFFFFF"/>
        </w:rPr>
        <w:t>（监审处</w:t>
      </w:r>
      <w:r w:rsidR="000E409B">
        <w:rPr>
          <w:rFonts w:ascii="仿宋" w:eastAsia="仿宋" w:hAnsi="仿宋" w:cs="仿宋" w:hint="eastAsia"/>
          <w:color w:val="000000"/>
          <w:kern w:val="0"/>
          <w:sz w:val="32"/>
          <w:szCs w:val="32"/>
          <w:shd w:val="clear" w:color="auto" w:fill="FFFFFF"/>
        </w:rPr>
        <w:t>牵头</w:t>
      </w:r>
      <w:r w:rsidR="00215969">
        <w:rPr>
          <w:rFonts w:ascii="仿宋" w:eastAsia="仿宋" w:hAnsi="仿宋" w:cs="仿宋" w:hint="eastAsia"/>
          <w:color w:val="000000"/>
          <w:kern w:val="0"/>
          <w:sz w:val="32"/>
          <w:szCs w:val="32"/>
          <w:shd w:val="clear" w:color="auto" w:fill="FFFFFF"/>
        </w:rPr>
        <w:t>，6月份前完成实施办法制定</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color w:val="000000"/>
          <w:kern w:val="0"/>
          <w:sz w:val="32"/>
          <w:szCs w:val="32"/>
          <w:shd w:val="clear" w:color="auto" w:fill="FFFFFF"/>
        </w:rPr>
      </w:pPr>
      <w:r>
        <w:rPr>
          <w:rFonts w:ascii="仿宋" w:eastAsia="仿宋" w:hAnsi="仿宋" w:cs="仿宋" w:hint="eastAsia"/>
          <w:b/>
          <w:color w:val="000000"/>
          <w:kern w:val="0"/>
          <w:sz w:val="32"/>
          <w:szCs w:val="32"/>
          <w:shd w:val="clear" w:color="auto" w:fill="FFFFFF"/>
        </w:rPr>
        <w:t>4.切实加强思想建设，扎实开展“不忘初心、牢记使命”主题教育。</w:t>
      </w:r>
      <w:r>
        <w:rPr>
          <w:rFonts w:ascii="仿宋" w:eastAsia="仿宋" w:hAnsi="仿宋" w:cs="仿宋" w:hint="eastAsia"/>
          <w:color w:val="000000"/>
          <w:kern w:val="0"/>
          <w:sz w:val="32"/>
          <w:szCs w:val="32"/>
          <w:shd w:val="clear" w:color="auto" w:fill="FFFFFF"/>
        </w:rPr>
        <w:t>组织全体党员干部开展十九大精神“大学习、大培训”活动，开展“不忘初心、牢记使命”主题教育，落实好“形势政策报告会”制度，积极开展文明校园创建活动</w:t>
      </w:r>
      <w:r w:rsidR="00554861">
        <w:rPr>
          <w:rFonts w:ascii="仿宋" w:eastAsia="仿宋" w:hAnsi="仿宋" w:cs="仿宋" w:hint="eastAsia"/>
          <w:color w:val="000000"/>
          <w:kern w:val="0"/>
          <w:sz w:val="32"/>
          <w:szCs w:val="32"/>
          <w:shd w:val="clear" w:color="auto" w:fill="FFFFFF"/>
        </w:rPr>
        <w:t>（组织统战部</w:t>
      </w:r>
      <w:r w:rsidR="000E409B">
        <w:rPr>
          <w:rFonts w:ascii="仿宋" w:eastAsia="仿宋" w:hAnsi="仿宋" w:cs="仿宋" w:hint="eastAsia"/>
          <w:color w:val="000000"/>
          <w:kern w:val="0"/>
          <w:sz w:val="32"/>
          <w:szCs w:val="32"/>
          <w:shd w:val="clear" w:color="auto" w:fill="FFFFFF"/>
        </w:rPr>
        <w:t>牵头</w:t>
      </w:r>
      <w:r w:rsidR="00215969">
        <w:rPr>
          <w:rFonts w:ascii="仿宋" w:eastAsia="仿宋" w:hAnsi="仿宋" w:cs="仿宋" w:hint="eastAsia"/>
          <w:color w:val="000000"/>
          <w:kern w:val="0"/>
          <w:sz w:val="32"/>
          <w:szCs w:val="32"/>
          <w:shd w:val="clear" w:color="auto" w:fill="FFFFFF"/>
        </w:rPr>
        <w:t>，6月底前制定文明校园活动方案</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color w:val="000000"/>
          <w:kern w:val="0"/>
          <w:sz w:val="32"/>
          <w:szCs w:val="32"/>
          <w:shd w:val="clear" w:color="auto" w:fill="FFFFFF"/>
        </w:rPr>
      </w:pPr>
      <w:r>
        <w:rPr>
          <w:rFonts w:ascii="仿宋" w:eastAsia="仿宋" w:hAnsi="仿宋" w:cs="仿宋" w:hint="eastAsia"/>
          <w:b/>
          <w:color w:val="000000"/>
          <w:kern w:val="0"/>
          <w:sz w:val="32"/>
          <w:szCs w:val="32"/>
          <w:shd w:val="clear" w:color="auto" w:fill="FFFFFF"/>
        </w:rPr>
        <w:t>5.大力推进“两学一做”学习教育常态化、制度化。</w:t>
      </w:r>
      <w:r>
        <w:rPr>
          <w:rFonts w:ascii="仿宋" w:eastAsia="仿宋" w:hAnsi="仿宋" w:cs="仿宋" w:hint="eastAsia"/>
          <w:color w:val="000000"/>
          <w:kern w:val="0"/>
          <w:sz w:val="32"/>
          <w:szCs w:val="32"/>
          <w:shd w:val="clear" w:color="auto" w:fill="FFFFFF"/>
        </w:rPr>
        <w:t>以“两学一做”为基本内容，以“三会一课”为基本制度，以党支部为基本单位，推动“两学一做”学习教育融入日常、抓在经常</w:t>
      </w:r>
      <w:r w:rsidR="00554861">
        <w:rPr>
          <w:rFonts w:ascii="仿宋" w:eastAsia="仿宋" w:hAnsi="仿宋" w:cs="仿宋" w:hint="eastAsia"/>
          <w:color w:val="000000"/>
          <w:kern w:val="0"/>
          <w:sz w:val="32"/>
          <w:szCs w:val="32"/>
          <w:shd w:val="clear" w:color="auto" w:fill="FFFFFF"/>
        </w:rPr>
        <w:t>（组织统战部负责</w:t>
      </w:r>
      <w:r w:rsidR="00215969">
        <w:rPr>
          <w:rFonts w:ascii="仿宋" w:eastAsia="仿宋" w:hAnsi="仿宋" w:cs="仿宋" w:hint="eastAsia"/>
          <w:color w:val="000000"/>
          <w:kern w:val="0"/>
          <w:sz w:val="32"/>
          <w:szCs w:val="32"/>
          <w:shd w:val="clear" w:color="auto" w:fill="FFFFFF"/>
        </w:rPr>
        <w:t>，12月底前</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color w:val="000000"/>
          <w:kern w:val="0"/>
          <w:sz w:val="32"/>
          <w:szCs w:val="32"/>
          <w:shd w:val="clear" w:color="auto" w:fill="FFFFFF"/>
        </w:rPr>
      </w:pPr>
      <w:r>
        <w:rPr>
          <w:rFonts w:ascii="仿宋" w:eastAsia="仿宋" w:hAnsi="仿宋" w:cs="仿宋" w:hint="eastAsia"/>
          <w:b/>
          <w:color w:val="000000"/>
          <w:kern w:val="0"/>
          <w:sz w:val="32"/>
          <w:szCs w:val="32"/>
          <w:shd w:val="clear" w:color="auto" w:fill="FFFFFF"/>
        </w:rPr>
        <w:t>6.强化基层组织建设。</w:t>
      </w:r>
      <w:r>
        <w:rPr>
          <w:rFonts w:ascii="仿宋" w:eastAsia="仿宋" w:hAnsi="仿宋" w:cs="仿宋" w:hint="eastAsia"/>
          <w:color w:val="000000"/>
          <w:kern w:val="0"/>
          <w:sz w:val="32"/>
          <w:szCs w:val="32"/>
          <w:shd w:val="clear" w:color="auto" w:fill="FFFFFF"/>
        </w:rPr>
        <w:t>以规范基层组织工作和提升组织能力为重点，加强基层党组织建设，规范组织发展工作</w:t>
      </w:r>
      <w:r w:rsidR="00554861">
        <w:rPr>
          <w:rFonts w:ascii="仿宋" w:eastAsia="仿宋" w:hAnsi="仿宋" w:cs="仿宋" w:hint="eastAsia"/>
          <w:color w:val="000000"/>
          <w:kern w:val="0"/>
          <w:sz w:val="32"/>
          <w:szCs w:val="32"/>
          <w:shd w:val="clear" w:color="auto" w:fill="FFFFFF"/>
        </w:rPr>
        <w:t>（组织统战部负责</w:t>
      </w:r>
      <w:r w:rsidR="00215969">
        <w:rPr>
          <w:rFonts w:ascii="仿宋" w:eastAsia="仿宋" w:hAnsi="仿宋" w:cs="仿宋" w:hint="eastAsia"/>
          <w:color w:val="000000"/>
          <w:kern w:val="0"/>
          <w:sz w:val="32"/>
          <w:szCs w:val="32"/>
          <w:shd w:val="clear" w:color="auto" w:fill="FFFFFF"/>
        </w:rPr>
        <w:t>，12月底前</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color w:val="000000"/>
          <w:kern w:val="0"/>
          <w:sz w:val="32"/>
          <w:szCs w:val="32"/>
          <w:shd w:val="clear" w:color="auto" w:fill="FFFFFF"/>
        </w:rPr>
      </w:pPr>
      <w:r>
        <w:rPr>
          <w:rFonts w:ascii="仿宋" w:eastAsia="仿宋" w:hAnsi="仿宋" w:cs="仿宋" w:hint="eastAsia"/>
          <w:b/>
          <w:color w:val="000000"/>
          <w:kern w:val="0"/>
          <w:sz w:val="32"/>
          <w:szCs w:val="32"/>
          <w:shd w:val="clear" w:color="auto" w:fill="FFFFFF"/>
        </w:rPr>
        <w:t>7.加强意识形态工作。</w:t>
      </w:r>
      <w:r>
        <w:rPr>
          <w:rFonts w:ascii="仿宋" w:eastAsia="仿宋" w:hAnsi="仿宋" w:cs="仿宋" w:hint="eastAsia"/>
          <w:color w:val="000000"/>
          <w:kern w:val="0"/>
          <w:sz w:val="32"/>
          <w:szCs w:val="32"/>
          <w:shd w:val="clear" w:color="auto" w:fill="FFFFFF"/>
        </w:rPr>
        <w:t>全面落实学院思政工作会议精神，加强意识形态工作，签订意识形态责任书，牢牢掌握意识形态工作领导权、管理权、话语权</w:t>
      </w:r>
      <w:r w:rsidR="00554861">
        <w:rPr>
          <w:rFonts w:ascii="仿宋" w:eastAsia="仿宋" w:hAnsi="仿宋" w:cs="仿宋" w:hint="eastAsia"/>
          <w:color w:val="000000"/>
          <w:kern w:val="0"/>
          <w:sz w:val="32"/>
          <w:szCs w:val="32"/>
          <w:shd w:val="clear" w:color="auto" w:fill="FFFFFF"/>
        </w:rPr>
        <w:t>（宣传部牵头</w:t>
      </w:r>
      <w:r w:rsidR="00215969">
        <w:rPr>
          <w:rFonts w:ascii="仿宋" w:eastAsia="仿宋" w:hAnsi="仿宋" w:cs="仿宋" w:hint="eastAsia"/>
          <w:color w:val="000000"/>
          <w:kern w:val="0"/>
          <w:sz w:val="32"/>
          <w:szCs w:val="32"/>
          <w:shd w:val="clear" w:color="auto" w:fill="FFFFFF"/>
        </w:rPr>
        <w:t>，12月底前</w:t>
      </w:r>
      <w:r w:rsidR="00554861">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bCs/>
          <w:color w:val="000000"/>
          <w:sz w:val="32"/>
          <w:szCs w:val="32"/>
          <w:shd w:val="clear" w:color="auto" w:fill="FFFFFF"/>
        </w:rPr>
        <w:t>8.加强作风纪律建设。</w:t>
      </w:r>
      <w:r>
        <w:rPr>
          <w:rFonts w:ascii="仿宋" w:eastAsia="仿宋" w:hAnsi="仿宋" w:cs="仿宋" w:hint="eastAsia"/>
          <w:bCs/>
          <w:color w:val="000000"/>
          <w:kern w:val="0"/>
          <w:sz w:val="32"/>
          <w:szCs w:val="32"/>
          <w:shd w:val="clear" w:color="auto" w:fill="FFFFFF"/>
        </w:rPr>
        <w:t>全面贯彻落实中央八项规定精神和实施细则精神，科学把握和运用监督执纪“四种形态”，加强对党员领导干部纪律教育。继续开展廉政文化进校园活动</w:t>
      </w:r>
      <w:r w:rsidR="000E409B">
        <w:rPr>
          <w:rFonts w:ascii="仿宋" w:eastAsia="仿宋" w:hAnsi="仿宋" w:cs="仿宋" w:hint="eastAsia"/>
          <w:bCs/>
          <w:color w:val="000000"/>
          <w:kern w:val="0"/>
          <w:sz w:val="32"/>
          <w:szCs w:val="32"/>
          <w:shd w:val="clear" w:color="auto" w:fill="FFFFFF"/>
        </w:rPr>
        <w:t>（监审处负责</w:t>
      </w:r>
      <w:r w:rsidR="00215969">
        <w:rPr>
          <w:rFonts w:ascii="仿宋" w:eastAsia="仿宋" w:hAnsi="仿宋" w:cs="仿宋" w:hint="eastAsia"/>
          <w:bCs/>
          <w:color w:val="000000"/>
          <w:kern w:val="0"/>
          <w:sz w:val="32"/>
          <w:szCs w:val="32"/>
          <w:shd w:val="clear" w:color="auto" w:fill="FFFFFF"/>
        </w:rPr>
        <w:t>，</w:t>
      </w:r>
      <w:r w:rsidR="00215969">
        <w:rPr>
          <w:rFonts w:ascii="仿宋" w:eastAsia="仿宋" w:hAnsi="仿宋" w:cs="仿宋" w:hint="eastAsia"/>
          <w:color w:val="000000"/>
          <w:kern w:val="0"/>
          <w:sz w:val="32"/>
          <w:szCs w:val="32"/>
          <w:shd w:val="clear" w:color="auto" w:fill="FFFFFF"/>
        </w:rPr>
        <w:t>12月底前</w:t>
      </w:r>
      <w:r w:rsidR="000E409B">
        <w:rPr>
          <w:rFonts w:ascii="仿宋" w:eastAsia="仿宋" w:hAnsi="仿宋" w:cs="仿宋" w:hint="eastAsia"/>
          <w:bCs/>
          <w:color w:val="000000"/>
          <w:kern w:val="0"/>
          <w:sz w:val="32"/>
          <w:szCs w:val="32"/>
          <w:shd w:val="clear" w:color="auto" w:fill="FFFFFF"/>
        </w:rPr>
        <w:t>）</w:t>
      </w:r>
      <w:r>
        <w:rPr>
          <w:rFonts w:ascii="仿宋" w:eastAsia="仿宋" w:hAnsi="仿宋" w:cs="仿宋" w:hint="eastAsia"/>
          <w:bCs/>
          <w:color w:val="000000"/>
          <w:kern w:val="0"/>
          <w:sz w:val="32"/>
          <w:szCs w:val="32"/>
          <w:shd w:val="clear" w:color="auto" w:fill="FFFFFF"/>
        </w:rPr>
        <w:t>。</w:t>
      </w:r>
    </w:p>
    <w:p w:rsidR="008C4C25" w:rsidRDefault="008C4C25" w:rsidP="008C4C25">
      <w:pPr>
        <w:adjustRightInd w:val="0"/>
        <w:snapToGrid w:val="0"/>
        <w:spacing w:line="360" w:lineRule="auto"/>
        <w:ind w:firstLineChars="200" w:firstLine="643"/>
        <w:rPr>
          <w:rFonts w:ascii="仿宋" w:eastAsia="仿宋" w:hAnsi="仿宋" w:cs="仿宋"/>
          <w:bCs/>
          <w:color w:val="000000"/>
          <w:kern w:val="0"/>
          <w:sz w:val="32"/>
          <w:szCs w:val="32"/>
          <w:shd w:val="clear" w:color="auto" w:fill="FFFFFF"/>
        </w:rPr>
      </w:pPr>
      <w:r>
        <w:rPr>
          <w:rFonts w:ascii="仿宋" w:eastAsia="仿宋" w:hAnsi="仿宋" w:cs="仿宋" w:hint="eastAsia"/>
          <w:b/>
          <w:bCs/>
          <w:color w:val="000000"/>
          <w:kern w:val="0"/>
          <w:sz w:val="32"/>
          <w:szCs w:val="32"/>
          <w:shd w:val="clear" w:color="auto" w:fill="FFFFFF"/>
        </w:rPr>
        <w:t>9.加强“两个责任”落实。</w:t>
      </w:r>
      <w:r>
        <w:rPr>
          <w:rFonts w:ascii="仿宋" w:eastAsia="仿宋" w:hAnsi="仿宋" w:cs="仿宋" w:hint="eastAsia"/>
          <w:bCs/>
          <w:color w:val="000000"/>
          <w:kern w:val="0"/>
          <w:sz w:val="32"/>
          <w:szCs w:val="32"/>
          <w:shd w:val="clear" w:color="auto" w:fill="FFFFFF"/>
        </w:rPr>
        <w:t>认真落实党委主体责任和纪</w:t>
      </w:r>
      <w:r>
        <w:rPr>
          <w:rFonts w:ascii="仿宋" w:eastAsia="仿宋" w:hAnsi="仿宋" w:cs="仿宋" w:hint="eastAsia"/>
          <w:bCs/>
          <w:color w:val="000000"/>
          <w:kern w:val="0"/>
          <w:sz w:val="32"/>
          <w:szCs w:val="32"/>
          <w:shd w:val="clear" w:color="auto" w:fill="FFFFFF"/>
        </w:rPr>
        <w:lastRenderedPageBreak/>
        <w:t>委监督责任，组织召开2018年党风廉政建设工作会议，做好精准扶贫工作</w:t>
      </w:r>
      <w:r w:rsidR="000E409B">
        <w:rPr>
          <w:rFonts w:ascii="仿宋" w:eastAsia="仿宋" w:hAnsi="仿宋" w:cs="仿宋" w:hint="eastAsia"/>
          <w:bCs/>
          <w:color w:val="000000"/>
          <w:kern w:val="0"/>
          <w:sz w:val="32"/>
          <w:szCs w:val="32"/>
          <w:shd w:val="clear" w:color="auto" w:fill="FFFFFF"/>
        </w:rPr>
        <w:t>（监审处牵头</w:t>
      </w:r>
      <w:r w:rsidR="00215969">
        <w:rPr>
          <w:rFonts w:ascii="仿宋" w:eastAsia="仿宋" w:hAnsi="仿宋" w:cs="仿宋" w:hint="eastAsia"/>
          <w:bCs/>
          <w:color w:val="000000"/>
          <w:kern w:val="0"/>
          <w:sz w:val="32"/>
          <w:szCs w:val="32"/>
          <w:shd w:val="clear" w:color="auto" w:fill="FFFFFF"/>
        </w:rPr>
        <w:t>，</w:t>
      </w:r>
      <w:r w:rsidR="00215969">
        <w:rPr>
          <w:rFonts w:ascii="仿宋" w:eastAsia="仿宋" w:hAnsi="仿宋" w:cs="仿宋" w:hint="eastAsia"/>
          <w:color w:val="000000"/>
          <w:kern w:val="0"/>
          <w:sz w:val="32"/>
          <w:szCs w:val="32"/>
          <w:shd w:val="clear" w:color="auto" w:fill="FFFFFF"/>
        </w:rPr>
        <w:t>12月底前</w:t>
      </w:r>
      <w:r w:rsidR="000E409B">
        <w:rPr>
          <w:rFonts w:ascii="仿宋" w:eastAsia="仿宋" w:hAnsi="仿宋" w:cs="仿宋" w:hint="eastAsia"/>
          <w:bCs/>
          <w:color w:val="000000"/>
          <w:kern w:val="0"/>
          <w:sz w:val="32"/>
          <w:szCs w:val="32"/>
          <w:shd w:val="clear" w:color="auto" w:fill="FFFFFF"/>
        </w:rPr>
        <w:t>）</w:t>
      </w:r>
      <w:r>
        <w:rPr>
          <w:rFonts w:ascii="仿宋" w:eastAsia="仿宋" w:hAnsi="仿宋" w:cs="仿宋" w:hint="eastAsia"/>
          <w:bCs/>
          <w:color w:val="000000"/>
          <w:kern w:val="0"/>
          <w:sz w:val="32"/>
          <w:szCs w:val="32"/>
          <w:shd w:val="clear" w:color="auto" w:fill="FFFFFF"/>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t>二、深化教育教学改革，全面提高人才培养质量</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10.筹备召开教学工作会议。</w:t>
      </w:r>
      <w:r>
        <w:rPr>
          <w:rFonts w:ascii="仿宋" w:eastAsia="仿宋" w:hAnsi="仿宋" w:cs="仿宋" w:hint="eastAsia"/>
          <w:sz w:val="32"/>
          <w:szCs w:val="32"/>
        </w:rPr>
        <w:t>总结近年来教学工作经验，谋划今后两年学院教学工作的目标方向和任务举措，进一步提升教育教学水平</w:t>
      </w:r>
      <w:r w:rsidR="000E409B">
        <w:rPr>
          <w:rFonts w:ascii="仿宋" w:eastAsia="仿宋" w:hAnsi="仿宋" w:cs="仿宋" w:hint="eastAsia"/>
          <w:sz w:val="32"/>
          <w:szCs w:val="32"/>
        </w:rPr>
        <w:t>（教务处负责</w:t>
      </w:r>
      <w:r w:rsidR="00215969">
        <w:rPr>
          <w:rFonts w:ascii="仿宋" w:eastAsia="仿宋" w:hAnsi="仿宋" w:cs="仿宋" w:hint="eastAsia"/>
          <w:sz w:val="32"/>
          <w:szCs w:val="32"/>
        </w:rPr>
        <w:t>，6月底前</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11.以课堂教学管理为突破点，严格教学常规管理。</w:t>
      </w:r>
      <w:r>
        <w:rPr>
          <w:rFonts w:ascii="仿宋" w:eastAsia="仿宋" w:hAnsi="仿宋" w:cs="仿宋" w:hint="eastAsia"/>
          <w:sz w:val="32"/>
          <w:szCs w:val="32"/>
        </w:rPr>
        <w:t>完善落实院系两级领导听课制度、教学事故认定与处理办法；建立课程主讲教师教学责任制、学生学业预警制度，加强教学管理</w:t>
      </w:r>
      <w:r w:rsidR="000E409B">
        <w:rPr>
          <w:rFonts w:ascii="仿宋" w:eastAsia="仿宋" w:hAnsi="仿宋" w:cs="仿宋" w:hint="eastAsia"/>
          <w:sz w:val="32"/>
          <w:szCs w:val="32"/>
        </w:rPr>
        <w:t>（教务处牵头</w:t>
      </w:r>
      <w:r w:rsidR="00215969">
        <w:rPr>
          <w:rFonts w:ascii="仿宋" w:eastAsia="仿宋" w:hAnsi="仿宋" w:cs="仿宋" w:hint="eastAsia"/>
          <w:sz w:val="32"/>
          <w:szCs w:val="32"/>
        </w:rPr>
        <w:t>，5月底前出台相关制度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12.建立专业动态调整机制，推进专业建设与课程教学和改革。</w:t>
      </w:r>
      <w:r>
        <w:rPr>
          <w:rFonts w:ascii="仿宋" w:eastAsia="仿宋" w:hAnsi="仿宋" w:cs="仿宋" w:hint="eastAsia"/>
          <w:sz w:val="32"/>
          <w:szCs w:val="32"/>
        </w:rPr>
        <w:t>优化调整专业结构布局，建立专业动态调整机制；推进专业教学标准、课程标准、实践教学标准的标准链建设；完成相关专业资源库建设工作；推进教师开展线上线下相结合的混合式教学模式改革，以教学信息化大赛为抓手，推进教学信息化建设与改革；制定学院学分制改革实施方案</w:t>
      </w:r>
      <w:r w:rsidR="000E409B">
        <w:rPr>
          <w:rFonts w:ascii="仿宋" w:eastAsia="仿宋" w:hAnsi="仿宋" w:cs="仿宋" w:hint="eastAsia"/>
          <w:sz w:val="32"/>
          <w:szCs w:val="32"/>
        </w:rPr>
        <w:t>（教务处牵头</w:t>
      </w:r>
      <w:r w:rsidR="00A30AFC">
        <w:rPr>
          <w:rFonts w:ascii="仿宋" w:eastAsia="仿宋" w:hAnsi="仿宋" w:cs="仿宋" w:hint="eastAsia"/>
          <w:sz w:val="32"/>
          <w:szCs w:val="32"/>
        </w:rPr>
        <w:t>，年内出台相关制度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13.完善教学研究与成果评奖等项制度，推动教学改革和创新。</w:t>
      </w:r>
      <w:r>
        <w:rPr>
          <w:rFonts w:ascii="仿宋" w:eastAsia="仿宋" w:hAnsi="仿宋" w:cs="仿宋" w:hint="eastAsia"/>
          <w:sz w:val="32"/>
          <w:szCs w:val="32"/>
        </w:rPr>
        <w:t>制定学院《教改项目管理办法》《教学成果奖评选办法》《教学质量奖评审办法》《教材建设项目管理办法》等制度，规范教学建设相关工作，推动教学研究、改革和创新</w:t>
      </w:r>
      <w:r w:rsidR="000E409B">
        <w:rPr>
          <w:rFonts w:ascii="仿宋" w:eastAsia="仿宋" w:hAnsi="仿宋" w:cs="仿宋" w:hint="eastAsia"/>
          <w:sz w:val="32"/>
          <w:szCs w:val="32"/>
        </w:rPr>
        <w:t>（教务处负责</w:t>
      </w:r>
      <w:r w:rsidR="00A30AFC">
        <w:rPr>
          <w:rFonts w:ascii="仿宋" w:eastAsia="仿宋" w:hAnsi="仿宋" w:cs="仿宋" w:hint="eastAsia"/>
          <w:sz w:val="32"/>
          <w:szCs w:val="32"/>
        </w:rPr>
        <w:t>，6月底前出台相关制度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lastRenderedPageBreak/>
        <w:t>14.加强教师的考核与培养，不断提升教学业务能力。</w:t>
      </w:r>
      <w:r>
        <w:rPr>
          <w:rFonts w:ascii="仿宋" w:eastAsia="仿宋" w:hAnsi="仿宋" w:cs="仿宋" w:hint="eastAsia"/>
          <w:sz w:val="32"/>
          <w:szCs w:val="32"/>
        </w:rPr>
        <w:t>实行专业、课程负责人任期考核制，规划教学团队建设；加强双师型教师队伍建设，推行专业课教师专业技能考核制度；制定专职教师与外聘教师结对联络与互帮指导办法，加强对外聘教师的教学技能培养</w:t>
      </w:r>
      <w:r w:rsidR="000E409B">
        <w:rPr>
          <w:rFonts w:ascii="仿宋" w:eastAsia="仿宋" w:hAnsi="仿宋" w:cs="仿宋" w:hint="eastAsia"/>
          <w:sz w:val="32"/>
          <w:szCs w:val="32"/>
        </w:rPr>
        <w:t>（教务处负责</w:t>
      </w:r>
      <w:r w:rsidR="00A30AFC">
        <w:rPr>
          <w:rFonts w:ascii="仿宋" w:eastAsia="仿宋" w:hAnsi="仿宋" w:cs="仿宋" w:hint="eastAsia"/>
          <w:sz w:val="32"/>
          <w:szCs w:val="32"/>
        </w:rPr>
        <w:t>，6月底前出台相关制度</w:t>
      </w:r>
      <w:r w:rsidR="000E409B">
        <w:rPr>
          <w:rFonts w:ascii="仿宋" w:eastAsia="仿宋" w:hAnsi="仿宋" w:cs="仿宋" w:hint="eastAsia"/>
          <w:sz w:val="32"/>
          <w:szCs w:val="32"/>
        </w:rPr>
        <w:t>）</w:t>
      </w:r>
      <w:r>
        <w:rPr>
          <w:rFonts w:ascii="仿宋" w:eastAsia="仿宋" w:hAnsi="仿宋" w:cs="仿宋" w:hint="eastAsia"/>
          <w:sz w:val="32"/>
          <w:szCs w:val="32"/>
        </w:rPr>
        <w:t xml:space="preserve">。 </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15.加强教学管理队伍建设，进一步提高教学管理水平。</w:t>
      </w:r>
      <w:r>
        <w:rPr>
          <w:rFonts w:ascii="仿宋" w:eastAsia="仿宋" w:hAnsi="仿宋" w:cs="仿宋" w:hint="eastAsia"/>
          <w:sz w:val="32"/>
          <w:szCs w:val="32"/>
        </w:rPr>
        <w:t>配足配强系部教学管理队伍，加强业务指导和培训，规范教务管理工作；继续完善教学管理各系统平台和教务网站的建设与管理，提高教务信息化管理水平</w:t>
      </w:r>
      <w:r w:rsidR="000E409B">
        <w:rPr>
          <w:rFonts w:ascii="仿宋" w:eastAsia="仿宋" w:hAnsi="仿宋" w:cs="仿宋" w:hint="eastAsia"/>
          <w:sz w:val="32"/>
          <w:szCs w:val="32"/>
        </w:rPr>
        <w:t>（教务处牵头</w:t>
      </w:r>
      <w:r w:rsidR="00A30AFC">
        <w:rPr>
          <w:rFonts w:ascii="仿宋" w:eastAsia="仿宋" w:hAnsi="仿宋" w:cs="仿宋" w:hint="eastAsia"/>
          <w:sz w:val="32"/>
          <w:szCs w:val="32"/>
        </w:rPr>
        <w:t>，年内完善相关制度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16.完善技能大赛支持体系，不断提高人才培养质量。</w:t>
      </w:r>
      <w:r>
        <w:rPr>
          <w:rFonts w:ascii="仿宋" w:eastAsia="仿宋" w:hAnsi="仿宋" w:cs="仿宋" w:hint="eastAsia"/>
          <w:sz w:val="32"/>
          <w:szCs w:val="32"/>
        </w:rPr>
        <w:t>对接国赛和省赛的内容标准，支持各系部组织参加各类大赛，达到以赛促教、以赛促学及提高人才培养质量的目的</w:t>
      </w:r>
      <w:r w:rsidR="000E409B">
        <w:rPr>
          <w:rFonts w:ascii="仿宋" w:eastAsia="仿宋" w:hAnsi="仿宋" w:cs="仿宋" w:hint="eastAsia"/>
          <w:sz w:val="32"/>
          <w:szCs w:val="32"/>
        </w:rPr>
        <w:t>（教务处牵头</w:t>
      </w:r>
      <w:r w:rsidR="00A30AFC">
        <w:rPr>
          <w:rFonts w:ascii="仿宋" w:eastAsia="仿宋" w:hAnsi="仿宋" w:cs="仿宋" w:hint="eastAsia"/>
          <w:sz w:val="32"/>
          <w:szCs w:val="32"/>
        </w:rPr>
        <w:t>，12月底前</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17.深化校企合作。</w:t>
      </w:r>
      <w:r>
        <w:rPr>
          <w:rFonts w:ascii="仿宋" w:eastAsia="仿宋" w:hAnsi="仿宋" w:cs="仿宋" w:hint="eastAsia"/>
          <w:sz w:val="32"/>
          <w:szCs w:val="32"/>
        </w:rPr>
        <w:t>加强与企业的合作，完善人才共育、成果共享、合作共赢机制；拓展合作空间，为人才培养、双师型教师队伍建设、学生就业、横向科研项目的落实提供服务。年内召开职教集团会议</w:t>
      </w:r>
      <w:r w:rsidR="000E409B">
        <w:rPr>
          <w:rFonts w:ascii="仿宋" w:eastAsia="仿宋" w:hAnsi="仿宋" w:cs="仿宋" w:hint="eastAsia"/>
          <w:sz w:val="32"/>
          <w:szCs w:val="32"/>
        </w:rPr>
        <w:t>（招就处牵头</w:t>
      </w:r>
      <w:r w:rsidR="00A30AFC">
        <w:rPr>
          <w:rFonts w:ascii="仿宋" w:eastAsia="仿宋" w:hAnsi="仿宋" w:cs="仿宋" w:hint="eastAsia"/>
          <w:sz w:val="32"/>
          <w:szCs w:val="32"/>
        </w:rPr>
        <w:t>，9月前出台相关制度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t>三、加强人才队伍建设，提升师资队伍整体水平</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18.加强人才引进工作</w:t>
      </w:r>
      <w:r>
        <w:rPr>
          <w:rFonts w:ascii="仿宋" w:eastAsia="仿宋" w:hAnsi="仿宋" w:cs="仿宋" w:hint="eastAsia"/>
          <w:sz w:val="32"/>
          <w:szCs w:val="32"/>
        </w:rPr>
        <w:t>。制定高水平人才引进和培养制</w:t>
      </w:r>
      <w:r>
        <w:rPr>
          <w:rFonts w:ascii="仿宋" w:eastAsia="仿宋" w:hAnsi="仿宋" w:cs="仿宋" w:hint="eastAsia"/>
          <w:sz w:val="32"/>
          <w:szCs w:val="32"/>
        </w:rPr>
        <w:lastRenderedPageBreak/>
        <w:t>度，稳步提升师资队伍的人才质量和教学、科研水平;采取差异化的招聘方式，解决专业师资不平衡的问题</w:t>
      </w:r>
      <w:r w:rsidR="000E409B">
        <w:rPr>
          <w:rFonts w:ascii="仿宋" w:eastAsia="仿宋" w:hAnsi="仿宋" w:cs="仿宋" w:hint="eastAsia"/>
          <w:sz w:val="32"/>
          <w:szCs w:val="32"/>
        </w:rPr>
        <w:t>（人事处负责</w:t>
      </w:r>
      <w:r w:rsidR="00A30AFC">
        <w:rPr>
          <w:rFonts w:ascii="仿宋" w:eastAsia="仿宋" w:hAnsi="仿宋" w:cs="仿宋" w:hint="eastAsia"/>
          <w:sz w:val="32"/>
          <w:szCs w:val="32"/>
        </w:rPr>
        <w:t>，5月底前出台相关制度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19.加强师德师风建设。</w:t>
      </w:r>
      <w:r>
        <w:rPr>
          <w:rFonts w:ascii="仿宋" w:eastAsia="仿宋" w:hAnsi="仿宋" w:cs="仿宋" w:hint="eastAsia"/>
          <w:sz w:val="32"/>
          <w:szCs w:val="32"/>
        </w:rPr>
        <w:t>完善师德师风建设制度，探索新形势下具有学院特色的师风师德建设模式</w:t>
      </w:r>
      <w:r w:rsidR="000E409B">
        <w:rPr>
          <w:rFonts w:ascii="仿宋" w:eastAsia="仿宋" w:hAnsi="仿宋" w:cs="仿宋" w:hint="eastAsia"/>
          <w:sz w:val="32"/>
          <w:szCs w:val="32"/>
        </w:rPr>
        <w:t>（人事处牵头</w:t>
      </w:r>
      <w:r w:rsidR="00A30AFC">
        <w:rPr>
          <w:rFonts w:ascii="仿宋" w:eastAsia="仿宋" w:hAnsi="仿宋" w:cs="仿宋" w:hint="eastAsia"/>
          <w:sz w:val="32"/>
          <w:szCs w:val="32"/>
        </w:rPr>
        <w:t>，年内出台相关制度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20.着力推进绩效工作改革。</w:t>
      </w:r>
      <w:r>
        <w:rPr>
          <w:rFonts w:ascii="仿宋" w:eastAsia="仿宋" w:hAnsi="仿宋" w:cs="仿宋" w:hint="eastAsia"/>
          <w:sz w:val="32"/>
          <w:szCs w:val="32"/>
        </w:rPr>
        <w:t>结合新一轮岗位聘任，完善收入分配政策，着力解决评价激励和薪酬分配方面存在的问题</w:t>
      </w:r>
      <w:r w:rsidR="000E409B">
        <w:rPr>
          <w:rFonts w:ascii="仿宋" w:eastAsia="仿宋" w:hAnsi="仿宋" w:cs="仿宋" w:hint="eastAsia"/>
          <w:sz w:val="32"/>
          <w:szCs w:val="32"/>
        </w:rPr>
        <w:t>（人事处牵头</w:t>
      </w:r>
      <w:r w:rsidR="00A30AFC">
        <w:rPr>
          <w:rFonts w:ascii="仿宋" w:eastAsia="仿宋" w:hAnsi="仿宋" w:cs="仿宋" w:hint="eastAsia"/>
          <w:sz w:val="32"/>
          <w:szCs w:val="32"/>
        </w:rPr>
        <w:t>，年内出台相关制度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21.筹备成立教师发展中心。</w:t>
      </w:r>
      <w:r>
        <w:rPr>
          <w:rFonts w:ascii="仿宋" w:eastAsia="仿宋" w:hAnsi="仿宋" w:cs="仿宋" w:hint="eastAsia"/>
          <w:sz w:val="32"/>
          <w:szCs w:val="32"/>
        </w:rPr>
        <w:t>在充分调研基础上，结合学院实际，整合教师提升的相关制度和管理渠道，建立统一、规范的教师提升发展体系</w:t>
      </w:r>
      <w:r w:rsidR="000E409B">
        <w:rPr>
          <w:rFonts w:ascii="仿宋" w:eastAsia="仿宋" w:hAnsi="仿宋" w:cs="仿宋" w:hint="eastAsia"/>
          <w:sz w:val="32"/>
          <w:szCs w:val="32"/>
        </w:rPr>
        <w:t>（人事处牵头）</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t>四、落实创新发展行动计划，推进国家优质校建设</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22.整体推进“创新发展行动计划”。</w:t>
      </w:r>
      <w:r>
        <w:rPr>
          <w:rFonts w:ascii="仿宋" w:eastAsia="仿宋" w:hAnsi="仿宋" w:cs="仿宋" w:hint="eastAsia"/>
          <w:sz w:val="32"/>
          <w:szCs w:val="32"/>
        </w:rPr>
        <w:t>根据承接的任务和项目建设标准，成立“创新发展行动计划”办公室，制定详细的建设实施方案，确保各项建设工作顺利推进</w:t>
      </w:r>
      <w:r w:rsidR="000E409B">
        <w:rPr>
          <w:rFonts w:ascii="仿宋" w:eastAsia="仿宋" w:hAnsi="仿宋" w:cs="仿宋" w:hint="eastAsia"/>
          <w:sz w:val="32"/>
          <w:szCs w:val="32"/>
        </w:rPr>
        <w:t>（创新发展行动计划办公室牵头</w:t>
      </w:r>
      <w:r w:rsidR="00A30AFC">
        <w:rPr>
          <w:rFonts w:ascii="仿宋" w:eastAsia="仿宋" w:hAnsi="仿宋" w:cs="仿宋" w:hint="eastAsia"/>
          <w:sz w:val="32"/>
          <w:szCs w:val="32"/>
        </w:rPr>
        <w:t>，</w:t>
      </w:r>
      <w:r w:rsidR="002E21A5">
        <w:rPr>
          <w:rFonts w:ascii="仿宋" w:eastAsia="仿宋" w:hAnsi="仿宋" w:cs="仿宋" w:hint="eastAsia"/>
          <w:sz w:val="32"/>
          <w:szCs w:val="32"/>
        </w:rPr>
        <w:t>按规定进度落实</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23.着力推进国家优质校建设。</w:t>
      </w:r>
      <w:r>
        <w:rPr>
          <w:rFonts w:ascii="仿宋" w:eastAsia="仿宋" w:hAnsi="仿宋" w:cs="仿宋" w:hint="eastAsia"/>
          <w:sz w:val="32"/>
          <w:szCs w:val="32"/>
        </w:rPr>
        <w:t>根据优质校建设的目标任务，构建现代高职院校内部治理体系和内部质量保证体系，加强优势特色专业（群）建设、师资队伍建设、信息化建设与应用，稳步提升社会服务能力和人才培养质量，确保优质校建设顺利推进</w:t>
      </w:r>
      <w:r w:rsidR="000E409B">
        <w:rPr>
          <w:rFonts w:ascii="仿宋" w:eastAsia="仿宋" w:hAnsi="仿宋" w:cs="仿宋" w:hint="eastAsia"/>
          <w:sz w:val="32"/>
          <w:szCs w:val="32"/>
        </w:rPr>
        <w:t>（创新发展行动计划办公室牵头</w:t>
      </w:r>
      <w:r w:rsidR="00A30AFC">
        <w:rPr>
          <w:rFonts w:ascii="仿宋" w:eastAsia="仿宋" w:hAnsi="仿宋" w:cs="仿宋" w:hint="eastAsia"/>
          <w:sz w:val="32"/>
          <w:szCs w:val="32"/>
        </w:rPr>
        <w:t>，</w:t>
      </w:r>
      <w:r w:rsidR="002E21A5">
        <w:rPr>
          <w:rFonts w:ascii="仿宋" w:eastAsia="仿宋" w:hAnsi="仿宋" w:cs="仿宋" w:hint="eastAsia"/>
          <w:sz w:val="32"/>
          <w:szCs w:val="32"/>
        </w:rPr>
        <w:t>按规定进</w:t>
      </w:r>
      <w:r w:rsidR="002E21A5">
        <w:rPr>
          <w:rFonts w:ascii="仿宋" w:eastAsia="仿宋" w:hAnsi="仿宋" w:cs="仿宋" w:hint="eastAsia"/>
          <w:sz w:val="32"/>
          <w:szCs w:val="32"/>
        </w:rPr>
        <w:lastRenderedPageBreak/>
        <w:t>度落实</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24.全面启动“教学诊断与改进”工作。</w:t>
      </w:r>
      <w:r>
        <w:rPr>
          <w:rFonts w:ascii="仿宋" w:eastAsia="仿宋" w:hAnsi="仿宋" w:cs="仿宋" w:hint="eastAsia"/>
          <w:sz w:val="32"/>
          <w:szCs w:val="32"/>
        </w:rPr>
        <w:t>成立“诊改”工作机构，建立健全制度措施，融入工作全过程，与优质校建设协同推进，逐步建立人才培养质量保证工作新常态</w:t>
      </w:r>
      <w:r w:rsidR="000E409B">
        <w:rPr>
          <w:rFonts w:ascii="仿宋" w:eastAsia="仿宋" w:hAnsi="仿宋" w:cs="仿宋" w:hint="eastAsia"/>
          <w:sz w:val="32"/>
          <w:szCs w:val="32"/>
        </w:rPr>
        <w:t>（诊改办公室牵头</w:t>
      </w:r>
      <w:r w:rsidR="002E21A5">
        <w:rPr>
          <w:rFonts w:ascii="仿宋" w:eastAsia="仿宋" w:hAnsi="仿宋" w:cs="仿宋" w:hint="eastAsia"/>
          <w:sz w:val="32"/>
          <w:szCs w:val="32"/>
        </w:rPr>
        <w:t>，5月底前</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25.继续推行自主招生改革制度。</w:t>
      </w:r>
      <w:r>
        <w:rPr>
          <w:rFonts w:ascii="仿宋" w:eastAsia="仿宋" w:hAnsi="仿宋" w:cs="仿宋" w:hint="eastAsia"/>
          <w:sz w:val="32"/>
          <w:szCs w:val="32"/>
        </w:rPr>
        <w:t>逐步完善“文化素质考试+职业技能考察+职业能力测试”的自主单招考试模式，实现综合评价、择优录取</w:t>
      </w:r>
      <w:r w:rsidR="000E409B">
        <w:rPr>
          <w:rFonts w:ascii="仿宋" w:eastAsia="仿宋" w:hAnsi="仿宋" w:cs="仿宋" w:hint="eastAsia"/>
          <w:sz w:val="32"/>
          <w:szCs w:val="32"/>
        </w:rPr>
        <w:t>（招就处牵头</w:t>
      </w:r>
      <w:r w:rsidR="002E21A5">
        <w:rPr>
          <w:rFonts w:ascii="仿宋" w:eastAsia="仿宋" w:hAnsi="仿宋" w:cs="仿宋" w:hint="eastAsia"/>
          <w:sz w:val="32"/>
          <w:szCs w:val="32"/>
        </w:rPr>
        <w:t>，按规定时间完成</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26.持续推进创新创业工作。</w:t>
      </w:r>
      <w:r>
        <w:rPr>
          <w:rFonts w:ascii="仿宋" w:eastAsia="仿宋" w:hAnsi="仿宋" w:cs="仿宋" w:hint="eastAsia"/>
          <w:sz w:val="32"/>
          <w:szCs w:val="32"/>
        </w:rPr>
        <w:t>落实创新创业制度措施，完善创新创业工作机制，搭建创新创业平台，提升创新创业水平</w:t>
      </w:r>
      <w:r w:rsidR="000E409B">
        <w:rPr>
          <w:rFonts w:ascii="仿宋" w:eastAsia="仿宋" w:hAnsi="仿宋" w:cs="仿宋" w:hint="eastAsia"/>
          <w:sz w:val="32"/>
          <w:szCs w:val="32"/>
        </w:rPr>
        <w:t>（招就处负责</w:t>
      </w:r>
      <w:r w:rsidR="002E21A5">
        <w:rPr>
          <w:rFonts w:ascii="仿宋" w:eastAsia="仿宋" w:hAnsi="仿宋" w:cs="仿宋" w:hint="eastAsia"/>
          <w:sz w:val="32"/>
          <w:szCs w:val="32"/>
        </w:rPr>
        <w:t>，6月底前出台相关制度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b/>
          <w:sz w:val="32"/>
          <w:szCs w:val="32"/>
        </w:rPr>
      </w:pPr>
      <w:r>
        <w:rPr>
          <w:rFonts w:ascii="仿宋" w:eastAsia="仿宋" w:hAnsi="仿宋" w:cs="仿宋" w:hint="eastAsia"/>
          <w:b/>
          <w:sz w:val="32"/>
          <w:szCs w:val="32"/>
        </w:rPr>
        <w:t>27.加强对外合作交流。</w:t>
      </w:r>
      <w:r>
        <w:rPr>
          <w:rFonts w:ascii="仿宋" w:eastAsia="仿宋" w:hAnsi="仿宋" w:cs="仿宋" w:hint="eastAsia"/>
          <w:sz w:val="32"/>
          <w:szCs w:val="32"/>
        </w:rPr>
        <w:t>积极推进与匈牙利多瑙新城大学的合作，进一步商谈订单班招生、学生升本、教师互相交流等合作事宜。同时，探讨与周边国家短期培训合作事宜</w:t>
      </w:r>
      <w:r w:rsidR="000E409B">
        <w:rPr>
          <w:rFonts w:ascii="仿宋" w:eastAsia="仿宋" w:hAnsi="仿宋" w:cs="仿宋" w:hint="eastAsia"/>
          <w:sz w:val="32"/>
          <w:szCs w:val="32"/>
        </w:rPr>
        <w:t>（党政办牵头</w:t>
      </w:r>
      <w:r w:rsidR="002E21A5">
        <w:rPr>
          <w:rFonts w:ascii="仿宋" w:eastAsia="仿宋" w:hAnsi="仿宋" w:cs="仿宋" w:hint="eastAsia"/>
          <w:sz w:val="32"/>
          <w:szCs w:val="32"/>
        </w:rPr>
        <w:t>，12月底完成</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t>五、加强科研和社会培训工作，不断提高社会服务能力</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28.提高科研创新能力。</w:t>
      </w:r>
      <w:r>
        <w:rPr>
          <w:rFonts w:ascii="仿宋" w:eastAsia="仿宋" w:hAnsi="仿宋" w:cs="仿宋" w:hint="eastAsia"/>
          <w:sz w:val="32"/>
          <w:szCs w:val="32"/>
        </w:rPr>
        <w:t>制定学院《科研项目管理办法》《科研经费管理办法》《科研创新团队管理办法》等制度，推动各级各类科研项目的申报，规范科研项目管理，提升教师的科研能力及科研促进教学的水平</w:t>
      </w:r>
      <w:r w:rsidR="000E409B">
        <w:rPr>
          <w:rFonts w:ascii="仿宋" w:eastAsia="仿宋" w:hAnsi="仿宋" w:cs="仿宋" w:hint="eastAsia"/>
          <w:sz w:val="32"/>
          <w:szCs w:val="32"/>
        </w:rPr>
        <w:t>（科技处负责</w:t>
      </w:r>
      <w:r w:rsidR="002E21A5">
        <w:rPr>
          <w:rFonts w:ascii="仿宋" w:eastAsia="仿宋" w:hAnsi="仿宋" w:cs="仿宋" w:hint="eastAsia"/>
          <w:sz w:val="32"/>
          <w:szCs w:val="32"/>
        </w:rPr>
        <w:t>，5月底前出台相关制度</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29.逐步实现科研工作的目标管理。</w:t>
      </w:r>
      <w:r>
        <w:rPr>
          <w:rFonts w:ascii="仿宋" w:eastAsia="仿宋" w:hAnsi="仿宋" w:cs="仿宋" w:hint="eastAsia"/>
          <w:sz w:val="32"/>
          <w:szCs w:val="32"/>
        </w:rPr>
        <w:t>年度下达教学单位</w:t>
      </w:r>
      <w:r>
        <w:rPr>
          <w:rFonts w:ascii="仿宋" w:eastAsia="仿宋" w:hAnsi="仿宋" w:cs="仿宋" w:hint="eastAsia"/>
          <w:sz w:val="32"/>
          <w:szCs w:val="32"/>
        </w:rPr>
        <w:lastRenderedPageBreak/>
        <w:t>纵向和横向科研项目数和到账经费，推动科研工作稳步发展</w:t>
      </w:r>
      <w:r w:rsidR="000E409B">
        <w:rPr>
          <w:rFonts w:ascii="仿宋" w:eastAsia="仿宋" w:hAnsi="仿宋" w:cs="仿宋" w:hint="eastAsia"/>
          <w:sz w:val="32"/>
          <w:szCs w:val="32"/>
        </w:rPr>
        <w:t>（科技处负责</w:t>
      </w:r>
      <w:r w:rsidR="002E21A5">
        <w:rPr>
          <w:rFonts w:ascii="仿宋" w:eastAsia="仿宋" w:hAnsi="仿宋" w:cs="仿宋" w:hint="eastAsia"/>
          <w:sz w:val="32"/>
          <w:szCs w:val="32"/>
        </w:rPr>
        <w:t>，4月底前完成</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仿宋" w:eastAsia="仿宋" w:hAnsi="仿宋" w:cs="仿宋"/>
          <w:sz w:val="32"/>
          <w:szCs w:val="32"/>
        </w:rPr>
      </w:pPr>
      <w:r>
        <w:rPr>
          <w:rFonts w:ascii="仿宋" w:eastAsia="仿宋" w:hAnsi="仿宋" w:cs="仿宋" w:hint="eastAsia"/>
          <w:b/>
          <w:sz w:val="32"/>
          <w:szCs w:val="32"/>
        </w:rPr>
        <w:t>30.大力开展社会培训服务工作。</w:t>
      </w:r>
      <w:r>
        <w:rPr>
          <w:rFonts w:ascii="仿宋" w:eastAsia="仿宋" w:hAnsi="仿宋" w:cs="仿宋" w:hint="eastAsia"/>
          <w:sz w:val="32"/>
          <w:szCs w:val="32"/>
        </w:rPr>
        <w:t>健全社会培训制度，建设培训师资队伍资源库，树立面向市场、服务社会意识，广泛开展社会培训服务和职业技能鉴定工作</w:t>
      </w:r>
      <w:r w:rsidR="000E409B">
        <w:rPr>
          <w:rFonts w:ascii="仿宋" w:eastAsia="仿宋" w:hAnsi="仿宋" w:cs="仿宋" w:hint="eastAsia"/>
          <w:sz w:val="32"/>
          <w:szCs w:val="32"/>
        </w:rPr>
        <w:t>（成教部负责</w:t>
      </w:r>
      <w:r w:rsidR="001D386A">
        <w:rPr>
          <w:rFonts w:ascii="仿宋" w:eastAsia="仿宋" w:hAnsi="仿宋" w:cs="仿宋" w:hint="eastAsia"/>
          <w:sz w:val="32"/>
          <w:szCs w:val="32"/>
        </w:rPr>
        <w:t>，年内完成规定的培训任务</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t>六、做好学生教育管理与服务，提高学生综合素质</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31.创新学生教育模式。</w:t>
      </w:r>
      <w:r>
        <w:rPr>
          <w:rFonts w:ascii="仿宋" w:eastAsia="仿宋" w:hAnsi="仿宋" w:cs="仿宋" w:hint="eastAsia"/>
          <w:sz w:val="32"/>
          <w:szCs w:val="32"/>
        </w:rPr>
        <w:t>建立健全“三位一体”、“三线一体”的全程、全员、全方位育人体系</w:t>
      </w:r>
      <w:r w:rsidR="000E409B">
        <w:rPr>
          <w:rFonts w:ascii="仿宋" w:eastAsia="仿宋" w:hAnsi="仿宋" w:cs="仿宋" w:hint="eastAsia"/>
          <w:sz w:val="32"/>
          <w:szCs w:val="32"/>
        </w:rPr>
        <w:t>（学生处牵头</w:t>
      </w:r>
      <w:r w:rsidR="001D386A">
        <w:rPr>
          <w:rFonts w:ascii="仿宋" w:eastAsia="仿宋" w:hAnsi="仿宋" w:cs="仿宋" w:hint="eastAsia"/>
          <w:sz w:val="32"/>
          <w:szCs w:val="32"/>
        </w:rPr>
        <w:t>，5月前出台相关政策</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32.加强辅导员、班主任队伍建设。</w:t>
      </w:r>
      <w:r>
        <w:rPr>
          <w:rFonts w:ascii="仿宋" w:eastAsia="仿宋" w:hAnsi="仿宋" w:cs="仿宋" w:hint="eastAsia"/>
          <w:sz w:val="32"/>
          <w:szCs w:val="32"/>
        </w:rPr>
        <w:t>建设辅导员、班主任队伍发展机制和考核评价制度，提高辅导员、班主任队伍整体素质和服务意识</w:t>
      </w:r>
      <w:r w:rsidR="000E409B">
        <w:rPr>
          <w:rFonts w:ascii="仿宋" w:eastAsia="仿宋" w:hAnsi="仿宋" w:cs="仿宋" w:hint="eastAsia"/>
          <w:sz w:val="32"/>
          <w:szCs w:val="32"/>
        </w:rPr>
        <w:t>（学生处牵头</w:t>
      </w:r>
      <w:r w:rsidR="001D386A">
        <w:rPr>
          <w:rFonts w:ascii="仿宋" w:eastAsia="仿宋" w:hAnsi="仿宋" w:cs="仿宋" w:hint="eastAsia"/>
          <w:sz w:val="32"/>
          <w:szCs w:val="32"/>
        </w:rPr>
        <w:t>，5月前出台相关政策</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33.全面启动易班网建设。</w:t>
      </w:r>
      <w:r>
        <w:rPr>
          <w:rFonts w:ascii="仿宋" w:eastAsia="仿宋" w:hAnsi="仿宋" w:cs="仿宋" w:hint="eastAsia"/>
          <w:sz w:val="32"/>
          <w:szCs w:val="32"/>
        </w:rPr>
        <w:t>构建易班网平台，提升对学生的线上教育和服务工作水平</w:t>
      </w:r>
      <w:r w:rsidR="000E409B">
        <w:rPr>
          <w:rFonts w:ascii="仿宋" w:eastAsia="仿宋" w:hAnsi="仿宋" w:cs="仿宋" w:hint="eastAsia"/>
          <w:sz w:val="32"/>
          <w:szCs w:val="32"/>
        </w:rPr>
        <w:t>（学生处牵头</w:t>
      </w:r>
      <w:r w:rsidR="001D386A">
        <w:rPr>
          <w:rFonts w:ascii="仿宋" w:eastAsia="仿宋" w:hAnsi="仿宋" w:cs="仿宋" w:hint="eastAsia"/>
          <w:sz w:val="32"/>
          <w:szCs w:val="32"/>
        </w:rPr>
        <w:t>，年内完成</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34.扎实做好共青团工作。</w:t>
      </w:r>
      <w:r>
        <w:rPr>
          <w:rFonts w:ascii="仿宋" w:eastAsia="仿宋" w:hAnsi="仿宋" w:cs="仿宋" w:hint="eastAsia"/>
          <w:sz w:val="32"/>
          <w:szCs w:val="32"/>
        </w:rPr>
        <w:t>认真落实群团工作会议精神，着力开展习近平新时代中国特色社会主义思想教育，坚持党对共青团的领导，坚定不移走中国特色共青团发展道路</w:t>
      </w:r>
      <w:r w:rsidR="000E409B">
        <w:rPr>
          <w:rFonts w:ascii="仿宋" w:eastAsia="仿宋" w:hAnsi="仿宋" w:cs="仿宋" w:hint="eastAsia"/>
          <w:sz w:val="32"/>
          <w:szCs w:val="32"/>
        </w:rPr>
        <w:t>（团委负责</w:t>
      </w:r>
      <w:r w:rsidR="001D386A">
        <w:rPr>
          <w:rFonts w:ascii="仿宋" w:eastAsia="仿宋" w:hAnsi="仿宋" w:cs="仿宋" w:hint="eastAsia"/>
          <w:sz w:val="32"/>
          <w:szCs w:val="32"/>
        </w:rPr>
        <w:t>，年内完成</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35.着力提升毕业生就业质量。</w:t>
      </w:r>
      <w:r>
        <w:rPr>
          <w:rFonts w:ascii="仿宋" w:eastAsia="仿宋" w:hAnsi="仿宋" w:cs="仿宋" w:hint="eastAsia"/>
          <w:sz w:val="32"/>
          <w:szCs w:val="32"/>
        </w:rPr>
        <w:t>开拓高质量就业市场，加强就业指导和跟踪服务，逐步提升就业质量，提高专业对口率</w:t>
      </w:r>
      <w:r w:rsidR="000E409B">
        <w:rPr>
          <w:rFonts w:ascii="仿宋" w:eastAsia="仿宋" w:hAnsi="仿宋" w:cs="仿宋" w:hint="eastAsia"/>
          <w:sz w:val="32"/>
          <w:szCs w:val="32"/>
        </w:rPr>
        <w:t>（招就处牵头</w:t>
      </w:r>
      <w:r w:rsidR="001D386A">
        <w:rPr>
          <w:rFonts w:ascii="仿宋" w:eastAsia="仿宋" w:hAnsi="仿宋" w:cs="仿宋" w:hint="eastAsia"/>
          <w:sz w:val="32"/>
          <w:szCs w:val="32"/>
        </w:rPr>
        <w:t>，年内完成</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lastRenderedPageBreak/>
        <w:t>七、加强内控制度建设，提高学院管理水平</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36.加强内部控制制度建设。</w:t>
      </w:r>
      <w:r>
        <w:rPr>
          <w:rFonts w:ascii="仿宋" w:eastAsia="仿宋" w:hAnsi="仿宋" w:cs="仿宋" w:hint="eastAsia"/>
          <w:sz w:val="32"/>
          <w:szCs w:val="32"/>
        </w:rPr>
        <w:t>完善内部管理的职责及权责关系，通过制定完善相关制度、关键业务流程的梳理、风险与关键控制分析、监督机制的设计，对经济活动进行防范和管控</w:t>
      </w:r>
      <w:r w:rsidR="000E409B">
        <w:rPr>
          <w:rFonts w:ascii="仿宋" w:eastAsia="仿宋" w:hAnsi="仿宋" w:cs="仿宋" w:hint="eastAsia"/>
          <w:sz w:val="32"/>
          <w:szCs w:val="32"/>
        </w:rPr>
        <w:t>（内控办牵头</w:t>
      </w:r>
      <w:r w:rsidR="001D386A">
        <w:rPr>
          <w:rFonts w:ascii="仿宋" w:eastAsia="仿宋" w:hAnsi="仿宋" w:cs="仿宋" w:hint="eastAsia"/>
          <w:sz w:val="32"/>
          <w:szCs w:val="32"/>
        </w:rPr>
        <w:t>，按照内控方案推进</w:t>
      </w:r>
      <w:r w:rsidR="000E409B">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37.加强财务运行管理。</w:t>
      </w:r>
      <w:r>
        <w:rPr>
          <w:rFonts w:ascii="仿宋" w:eastAsia="仿宋" w:hAnsi="仿宋" w:cs="仿宋" w:hint="eastAsia"/>
          <w:sz w:val="32"/>
          <w:szCs w:val="32"/>
        </w:rPr>
        <w:t>科学编制预算，逐步推动项目库管理；加强财会队伍建设，为下一步实施政府会计制度改革做好准备；加强预算执行和经费使用情况管理，做好日常会计核算</w:t>
      </w:r>
      <w:r w:rsidR="00715349">
        <w:rPr>
          <w:rFonts w:ascii="仿宋" w:eastAsia="仿宋" w:hAnsi="仿宋" w:cs="仿宋" w:hint="eastAsia"/>
          <w:sz w:val="32"/>
          <w:szCs w:val="32"/>
        </w:rPr>
        <w:t>（财务处负责</w:t>
      </w:r>
      <w:r w:rsidR="001D386A">
        <w:rPr>
          <w:rFonts w:ascii="仿宋" w:eastAsia="仿宋" w:hAnsi="仿宋" w:cs="仿宋" w:hint="eastAsia"/>
          <w:sz w:val="32"/>
          <w:szCs w:val="32"/>
        </w:rPr>
        <w:t>，年内完成</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38.加强国有资产采购管理。</w:t>
      </w:r>
      <w:r>
        <w:rPr>
          <w:rFonts w:ascii="仿宋" w:eastAsia="仿宋" w:hAnsi="仿宋" w:cs="仿宋" w:hint="eastAsia"/>
          <w:sz w:val="32"/>
          <w:szCs w:val="32"/>
        </w:rPr>
        <w:t>逐步完善国有资产采购、验收、管理等制度，加强对各环节的管控，加快国有资产管理信息化建设</w:t>
      </w:r>
      <w:r w:rsidR="00715349">
        <w:rPr>
          <w:rFonts w:ascii="仿宋" w:eastAsia="仿宋" w:hAnsi="仿宋" w:cs="仿宋" w:hint="eastAsia"/>
          <w:sz w:val="32"/>
          <w:szCs w:val="32"/>
        </w:rPr>
        <w:t>（国资处负责</w:t>
      </w:r>
      <w:r w:rsidR="001D386A">
        <w:rPr>
          <w:rFonts w:ascii="仿宋" w:eastAsia="仿宋" w:hAnsi="仿宋" w:cs="仿宋" w:hint="eastAsia"/>
          <w:sz w:val="32"/>
          <w:szCs w:val="32"/>
        </w:rPr>
        <w:t>，6月底前出台相关制度</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39.规范内部审计工作。</w:t>
      </w:r>
      <w:r>
        <w:rPr>
          <w:rFonts w:ascii="仿宋" w:eastAsia="仿宋" w:hAnsi="仿宋" w:cs="仿宋" w:hint="eastAsia"/>
          <w:sz w:val="32"/>
          <w:szCs w:val="32"/>
        </w:rPr>
        <w:t>建立内部审计制度，发挥内部审计监督职能，逐步完善防控体系</w:t>
      </w:r>
      <w:r w:rsidR="00715349">
        <w:rPr>
          <w:rFonts w:ascii="仿宋" w:eastAsia="仿宋" w:hAnsi="仿宋" w:cs="仿宋" w:hint="eastAsia"/>
          <w:sz w:val="32"/>
          <w:szCs w:val="32"/>
        </w:rPr>
        <w:t>（监审处牵头</w:t>
      </w:r>
      <w:r w:rsidR="001D386A">
        <w:rPr>
          <w:rFonts w:ascii="仿宋" w:eastAsia="仿宋" w:hAnsi="仿宋" w:cs="仿宋" w:hint="eastAsia"/>
          <w:sz w:val="32"/>
          <w:szCs w:val="32"/>
        </w:rPr>
        <w:t>，5月底前出台相关制度</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t>八、不断夯实基础保障，提升公共服务水平</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40.加强后勤工作信息化管理服务。</w:t>
      </w:r>
      <w:r>
        <w:rPr>
          <w:rFonts w:ascii="仿宋" w:eastAsia="仿宋" w:hAnsi="仿宋" w:cs="仿宋" w:hint="eastAsia"/>
          <w:sz w:val="32"/>
          <w:szCs w:val="32"/>
        </w:rPr>
        <w:t>完善网络报修管理和人员巡查相结合制度，确保各项维修管理业务及时到位</w:t>
      </w:r>
      <w:r w:rsidR="00715349">
        <w:rPr>
          <w:rFonts w:ascii="仿宋" w:eastAsia="仿宋" w:hAnsi="仿宋" w:cs="仿宋" w:hint="eastAsia"/>
          <w:sz w:val="32"/>
          <w:szCs w:val="32"/>
        </w:rPr>
        <w:t>（后勤处负责</w:t>
      </w:r>
      <w:r w:rsidR="001D386A">
        <w:rPr>
          <w:rFonts w:ascii="仿宋" w:eastAsia="仿宋" w:hAnsi="仿宋" w:cs="仿宋" w:hint="eastAsia"/>
          <w:sz w:val="32"/>
          <w:szCs w:val="32"/>
        </w:rPr>
        <w:t>，5月底前出台制度</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41.加强安全生产教育。</w:t>
      </w:r>
      <w:r>
        <w:rPr>
          <w:rFonts w:ascii="仿宋" w:eastAsia="仿宋" w:hAnsi="仿宋" w:cs="仿宋" w:hint="eastAsia"/>
          <w:sz w:val="32"/>
          <w:szCs w:val="32"/>
        </w:rPr>
        <w:t>针对安全风险高的工作岗位，建立符合标准的考核制度，定期进行安全检查，确保安全生产</w:t>
      </w:r>
      <w:r w:rsidR="00715349">
        <w:rPr>
          <w:rFonts w:ascii="仿宋" w:eastAsia="仿宋" w:hAnsi="仿宋" w:cs="仿宋" w:hint="eastAsia"/>
          <w:sz w:val="32"/>
          <w:szCs w:val="32"/>
        </w:rPr>
        <w:t>（后勤处负责</w:t>
      </w:r>
      <w:r w:rsidR="00221378">
        <w:rPr>
          <w:rFonts w:ascii="仿宋" w:eastAsia="仿宋" w:hAnsi="仿宋" w:cs="仿宋" w:hint="eastAsia"/>
          <w:sz w:val="32"/>
          <w:szCs w:val="32"/>
        </w:rPr>
        <w:t>，5月底前出台制度</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lastRenderedPageBreak/>
        <w:t>42.做好师生卫生知识、疾病预防和保健教育工作。</w:t>
      </w:r>
      <w:r>
        <w:rPr>
          <w:rFonts w:ascii="仿宋" w:eastAsia="仿宋" w:hAnsi="仿宋" w:cs="仿宋" w:hint="eastAsia"/>
          <w:sz w:val="32"/>
          <w:szCs w:val="32"/>
        </w:rPr>
        <w:t>组织饮食安全、卫生安全等教育工作，做好日常门诊接待和重大疾病处置转置工作</w:t>
      </w:r>
      <w:r w:rsidR="00715349">
        <w:rPr>
          <w:rFonts w:ascii="仿宋" w:eastAsia="仿宋" w:hAnsi="仿宋" w:cs="仿宋" w:hint="eastAsia"/>
          <w:sz w:val="32"/>
          <w:szCs w:val="32"/>
        </w:rPr>
        <w:t>（后勤处牵头</w:t>
      </w:r>
      <w:r w:rsidR="00221378">
        <w:rPr>
          <w:rFonts w:ascii="仿宋" w:eastAsia="仿宋" w:hAnsi="仿宋" w:cs="仿宋" w:hint="eastAsia"/>
          <w:sz w:val="32"/>
          <w:szCs w:val="32"/>
        </w:rPr>
        <w:t>，年内完成</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43.继续推动校园信息化建设。</w:t>
      </w:r>
      <w:r>
        <w:rPr>
          <w:rFonts w:ascii="仿宋" w:eastAsia="仿宋" w:hAnsi="仿宋" w:cs="仿宋" w:hint="eastAsia"/>
          <w:sz w:val="32"/>
          <w:szCs w:val="32"/>
        </w:rPr>
        <w:t>完善智慧校园建设，提升管理信息化服务水平；全面排查网络安全隐患，制定网络安全加固方案</w:t>
      </w:r>
      <w:r w:rsidR="00715349">
        <w:rPr>
          <w:rFonts w:ascii="仿宋" w:eastAsia="仿宋" w:hAnsi="仿宋" w:cs="仿宋" w:hint="eastAsia"/>
          <w:sz w:val="32"/>
          <w:szCs w:val="32"/>
        </w:rPr>
        <w:t>（信息中心牵头</w:t>
      </w:r>
      <w:r w:rsidR="00221378">
        <w:rPr>
          <w:rFonts w:ascii="仿宋" w:eastAsia="仿宋" w:hAnsi="仿宋" w:cs="仿宋" w:hint="eastAsia"/>
          <w:sz w:val="32"/>
          <w:szCs w:val="32"/>
        </w:rPr>
        <w:t>，5月底前出台方案</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adjustRightInd w:val="0"/>
        <w:snapToGrid w:val="0"/>
        <w:spacing w:line="360" w:lineRule="auto"/>
        <w:ind w:firstLineChars="225" w:firstLine="723"/>
        <w:rPr>
          <w:rFonts w:ascii="仿宋" w:eastAsia="仿宋" w:hAnsi="仿宋" w:cs="仿宋"/>
          <w:sz w:val="32"/>
          <w:szCs w:val="32"/>
        </w:rPr>
      </w:pPr>
      <w:r>
        <w:rPr>
          <w:rFonts w:ascii="仿宋" w:eastAsia="仿宋" w:hAnsi="仿宋" w:cs="仿宋" w:hint="eastAsia"/>
          <w:b/>
          <w:sz w:val="32"/>
          <w:szCs w:val="32"/>
        </w:rPr>
        <w:t>44.提升工会工作水平。</w:t>
      </w:r>
      <w:r>
        <w:rPr>
          <w:rFonts w:ascii="仿宋" w:eastAsia="仿宋" w:hAnsi="仿宋" w:cs="仿宋" w:hint="eastAsia"/>
          <w:sz w:val="32"/>
          <w:szCs w:val="32"/>
        </w:rPr>
        <w:t>完善工会工作相关制度，丰富工作内容，年内召开“双代会”，组建妇女工作委员会</w:t>
      </w:r>
      <w:r w:rsidR="00715349">
        <w:rPr>
          <w:rFonts w:ascii="仿宋" w:eastAsia="仿宋" w:hAnsi="仿宋" w:cs="仿宋" w:hint="eastAsia"/>
          <w:sz w:val="32"/>
          <w:szCs w:val="32"/>
        </w:rPr>
        <w:t>（工会负责</w:t>
      </w:r>
      <w:r w:rsidR="00221378">
        <w:rPr>
          <w:rFonts w:ascii="仿宋" w:eastAsia="仿宋" w:hAnsi="仿宋" w:cs="仿宋" w:hint="eastAsia"/>
          <w:sz w:val="32"/>
          <w:szCs w:val="32"/>
        </w:rPr>
        <w:t>，年内完成</w:t>
      </w:r>
      <w:r w:rsidR="00715349">
        <w:rPr>
          <w:rFonts w:ascii="仿宋" w:eastAsia="仿宋" w:hAnsi="仿宋" w:cs="仿宋" w:hint="eastAsia"/>
          <w:sz w:val="32"/>
          <w:szCs w:val="32"/>
        </w:rPr>
        <w:t>）</w:t>
      </w:r>
      <w:r>
        <w:rPr>
          <w:rFonts w:ascii="仿宋" w:eastAsia="仿宋" w:hAnsi="仿宋" w:cs="仿宋" w:hint="eastAsia"/>
          <w:sz w:val="32"/>
          <w:szCs w:val="32"/>
        </w:rPr>
        <w:t>。</w:t>
      </w:r>
    </w:p>
    <w:p w:rsidR="008C4C25" w:rsidRDefault="008C4C25" w:rsidP="008C4C25">
      <w:pPr>
        <w:spacing w:line="560" w:lineRule="exact"/>
        <w:ind w:firstLineChars="200" w:firstLine="643"/>
        <w:rPr>
          <w:rFonts w:ascii="仿宋" w:eastAsia="仿宋" w:hAnsi="仿宋"/>
          <w:color w:val="000000"/>
          <w:sz w:val="30"/>
          <w:szCs w:val="30"/>
          <w:u w:val="thick"/>
        </w:rPr>
      </w:pPr>
      <w:r>
        <w:rPr>
          <w:rFonts w:ascii="仿宋" w:eastAsia="仿宋" w:hAnsi="仿宋" w:cs="仿宋" w:hint="eastAsia"/>
          <w:b/>
          <w:sz w:val="32"/>
          <w:szCs w:val="32"/>
        </w:rPr>
        <w:t>45.维护安全稳定、创建“平安校园”。</w:t>
      </w:r>
      <w:r>
        <w:rPr>
          <w:rFonts w:ascii="仿宋" w:eastAsia="仿宋" w:hAnsi="仿宋" w:cs="仿宋" w:hint="eastAsia"/>
          <w:sz w:val="32"/>
          <w:szCs w:val="32"/>
        </w:rPr>
        <w:t>落实安全责任“党政同责、一岗双责”制度，完善校园安全综合防控体系，推进“平安校园”建设。全年做好保密工作</w:t>
      </w:r>
      <w:r w:rsidR="00715349">
        <w:rPr>
          <w:rFonts w:ascii="仿宋" w:eastAsia="仿宋" w:hAnsi="仿宋" w:cs="仿宋" w:hint="eastAsia"/>
          <w:sz w:val="32"/>
          <w:szCs w:val="32"/>
        </w:rPr>
        <w:t>（保卫处牵头</w:t>
      </w:r>
      <w:r w:rsidR="00221378">
        <w:rPr>
          <w:rFonts w:ascii="仿宋" w:eastAsia="仿宋" w:hAnsi="仿宋" w:cs="仿宋" w:hint="eastAsia"/>
          <w:sz w:val="32"/>
          <w:szCs w:val="32"/>
        </w:rPr>
        <w:t>，年内完成</w:t>
      </w:r>
      <w:r w:rsidR="00715349">
        <w:rPr>
          <w:rFonts w:ascii="仿宋" w:eastAsia="仿宋" w:hAnsi="仿宋" w:cs="仿宋" w:hint="eastAsia"/>
          <w:sz w:val="32"/>
          <w:szCs w:val="32"/>
        </w:rPr>
        <w:t>）</w:t>
      </w:r>
      <w:r>
        <w:rPr>
          <w:rFonts w:ascii="仿宋" w:eastAsia="仿宋" w:hAnsi="仿宋" w:cs="仿宋" w:hint="eastAsia"/>
          <w:sz w:val="32"/>
          <w:szCs w:val="32"/>
        </w:rPr>
        <w:t>。</w:t>
      </w:r>
    </w:p>
    <w:p w:rsidR="000F42A6" w:rsidRPr="00E02F3E" w:rsidRDefault="000F42A6" w:rsidP="00C536AF">
      <w:pPr>
        <w:ind w:firstLine="640"/>
        <w:rPr>
          <w:rFonts w:ascii="华文仿宋" w:eastAsia="华文仿宋" w:hAnsi="华文仿宋"/>
          <w:sz w:val="32"/>
          <w:szCs w:val="32"/>
        </w:rPr>
      </w:pPr>
    </w:p>
    <w:sectPr w:rsidR="000F42A6" w:rsidRPr="00E02F3E" w:rsidSect="005818B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8C5" w:rsidRDefault="00AE68C5" w:rsidP="000C39A6">
      <w:r>
        <w:separator/>
      </w:r>
    </w:p>
  </w:endnote>
  <w:endnote w:type="continuationSeparator" w:id="0">
    <w:p w:rsidR="00AE68C5" w:rsidRDefault="00AE68C5" w:rsidP="000C3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6802"/>
      <w:docPartObj>
        <w:docPartGallery w:val="Page Numbers (Bottom of Page)"/>
        <w:docPartUnique/>
      </w:docPartObj>
    </w:sdtPr>
    <w:sdtContent>
      <w:p w:rsidR="000C39A6" w:rsidRDefault="009B1590">
        <w:pPr>
          <w:pStyle w:val="a4"/>
          <w:jc w:val="center"/>
        </w:pPr>
        <w:fldSimple w:instr=" PAGE   \* MERGEFORMAT ">
          <w:r w:rsidR="00221378" w:rsidRPr="00221378">
            <w:rPr>
              <w:noProof/>
              <w:lang w:val="zh-CN"/>
            </w:rPr>
            <w:t>9</w:t>
          </w:r>
        </w:fldSimple>
      </w:p>
    </w:sdtContent>
  </w:sdt>
  <w:p w:rsidR="000C39A6" w:rsidRDefault="000C39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8C5" w:rsidRDefault="00AE68C5" w:rsidP="000C39A6">
      <w:r>
        <w:separator/>
      </w:r>
    </w:p>
  </w:footnote>
  <w:footnote w:type="continuationSeparator" w:id="0">
    <w:p w:rsidR="00AE68C5" w:rsidRDefault="00AE68C5" w:rsidP="000C3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6B6"/>
    <w:multiLevelType w:val="hybridMultilevel"/>
    <w:tmpl w:val="35D80D42"/>
    <w:lvl w:ilvl="0" w:tplc="90105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E818E7"/>
    <w:multiLevelType w:val="hybridMultilevel"/>
    <w:tmpl w:val="0F2E9B60"/>
    <w:lvl w:ilvl="0" w:tplc="33B4F21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1410AD4"/>
    <w:multiLevelType w:val="hybridMultilevel"/>
    <w:tmpl w:val="2A72AFEA"/>
    <w:lvl w:ilvl="0" w:tplc="0D025DB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9A6"/>
    <w:rsid w:val="00056AEF"/>
    <w:rsid w:val="00096135"/>
    <w:rsid w:val="000B2AF1"/>
    <w:rsid w:val="000C220B"/>
    <w:rsid w:val="000C39A6"/>
    <w:rsid w:val="000D6A07"/>
    <w:rsid w:val="000E409B"/>
    <w:rsid w:val="000F42A6"/>
    <w:rsid w:val="001162EF"/>
    <w:rsid w:val="00132C96"/>
    <w:rsid w:val="00136F2B"/>
    <w:rsid w:val="001D386A"/>
    <w:rsid w:val="001D41F7"/>
    <w:rsid w:val="001D4CD0"/>
    <w:rsid w:val="001F6BDC"/>
    <w:rsid w:val="002141AD"/>
    <w:rsid w:val="00215969"/>
    <w:rsid w:val="002200B1"/>
    <w:rsid w:val="00221378"/>
    <w:rsid w:val="00225CD8"/>
    <w:rsid w:val="0022602C"/>
    <w:rsid w:val="00240D33"/>
    <w:rsid w:val="00286720"/>
    <w:rsid w:val="00296A0B"/>
    <w:rsid w:val="002B1ACD"/>
    <w:rsid w:val="002B411E"/>
    <w:rsid w:val="002E21A5"/>
    <w:rsid w:val="00397088"/>
    <w:rsid w:val="003D38FD"/>
    <w:rsid w:val="00411216"/>
    <w:rsid w:val="00442E45"/>
    <w:rsid w:val="00452127"/>
    <w:rsid w:val="00471A49"/>
    <w:rsid w:val="004874EC"/>
    <w:rsid w:val="00495E56"/>
    <w:rsid w:val="004D1447"/>
    <w:rsid w:val="004E2B45"/>
    <w:rsid w:val="004F2883"/>
    <w:rsid w:val="005058FB"/>
    <w:rsid w:val="005215AC"/>
    <w:rsid w:val="00542C1C"/>
    <w:rsid w:val="00554861"/>
    <w:rsid w:val="005621AE"/>
    <w:rsid w:val="005676FB"/>
    <w:rsid w:val="00577798"/>
    <w:rsid w:val="005818B3"/>
    <w:rsid w:val="005F3308"/>
    <w:rsid w:val="00622712"/>
    <w:rsid w:val="006315E4"/>
    <w:rsid w:val="00634ECD"/>
    <w:rsid w:val="0065047C"/>
    <w:rsid w:val="006541FB"/>
    <w:rsid w:val="00675511"/>
    <w:rsid w:val="006B2934"/>
    <w:rsid w:val="006F5C2B"/>
    <w:rsid w:val="007067EB"/>
    <w:rsid w:val="00710F8F"/>
    <w:rsid w:val="00715349"/>
    <w:rsid w:val="00744B32"/>
    <w:rsid w:val="00775227"/>
    <w:rsid w:val="00790CDA"/>
    <w:rsid w:val="00795F13"/>
    <w:rsid w:val="007A7C68"/>
    <w:rsid w:val="007C5A81"/>
    <w:rsid w:val="007D25E3"/>
    <w:rsid w:val="007D5874"/>
    <w:rsid w:val="00874358"/>
    <w:rsid w:val="00874E7D"/>
    <w:rsid w:val="00891D7B"/>
    <w:rsid w:val="008A4241"/>
    <w:rsid w:val="008C4C25"/>
    <w:rsid w:val="008F4B26"/>
    <w:rsid w:val="00902342"/>
    <w:rsid w:val="00905009"/>
    <w:rsid w:val="00917017"/>
    <w:rsid w:val="0093248A"/>
    <w:rsid w:val="00993BFD"/>
    <w:rsid w:val="009B1590"/>
    <w:rsid w:val="00A20C33"/>
    <w:rsid w:val="00A30AFC"/>
    <w:rsid w:val="00A40818"/>
    <w:rsid w:val="00A456B5"/>
    <w:rsid w:val="00A475C3"/>
    <w:rsid w:val="00A55CD5"/>
    <w:rsid w:val="00A569B3"/>
    <w:rsid w:val="00A67AB4"/>
    <w:rsid w:val="00AE68C5"/>
    <w:rsid w:val="00B03B15"/>
    <w:rsid w:val="00B35896"/>
    <w:rsid w:val="00B52F7B"/>
    <w:rsid w:val="00C13904"/>
    <w:rsid w:val="00C2388C"/>
    <w:rsid w:val="00C36333"/>
    <w:rsid w:val="00C536AF"/>
    <w:rsid w:val="00CB29EE"/>
    <w:rsid w:val="00CD0136"/>
    <w:rsid w:val="00CD6DFA"/>
    <w:rsid w:val="00CE1CCB"/>
    <w:rsid w:val="00D02569"/>
    <w:rsid w:val="00D14EAF"/>
    <w:rsid w:val="00D5463E"/>
    <w:rsid w:val="00D559FD"/>
    <w:rsid w:val="00D92237"/>
    <w:rsid w:val="00DA37B3"/>
    <w:rsid w:val="00DB0390"/>
    <w:rsid w:val="00DB1E45"/>
    <w:rsid w:val="00DE6212"/>
    <w:rsid w:val="00E02F3E"/>
    <w:rsid w:val="00E05402"/>
    <w:rsid w:val="00E317E5"/>
    <w:rsid w:val="00E36F63"/>
    <w:rsid w:val="00E9132F"/>
    <w:rsid w:val="00EE65D4"/>
    <w:rsid w:val="00F2068C"/>
    <w:rsid w:val="00F643E5"/>
    <w:rsid w:val="00F82DAB"/>
    <w:rsid w:val="00F9413B"/>
    <w:rsid w:val="00FD3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C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39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C39A6"/>
    <w:rPr>
      <w:sz w:val="18"/>
      <w:szCs w:val="18"/>
    </w:rPr>
  </w:style>
  <w:style w:type="paragraph" w:styleId="a4">
    <w:name w:val="footer"/>
    <w:basedOn w:val="a"/>
    <w:link w:val="Char0"/>
    <w:uiPriority w:val="99"/>
    <w:unhideWhenUsed/>
    <w:rsid w:val="000C39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39A6"/>
    <w:rPr>
      <w:sz w:val="18"/>
      <w:szCs w:val="18"/>
    </w:rPr>
  </w:style>
  <w:style w:type="paragraph" w:styleId="a5">
    <w:name w:val="Normal (Web)"/>
    <w:basedOn w:val="a"/>
    <w:uiPriority w:val="99"/>
    <w:unhideWhenUsed/>
    <w:rsid w:val="000C39A6"/>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0C39A6"/>
    <w:rPr>
      <w:b/>
      <w:bCs/>
    </w:rPr>
  </w:style>
  <w:style w:type="character" w:customStyle="1" w:styleId="apple-converted-space">
    <w:name w:val="apple-converted-space"/>
    <w:basedOn w:val="a0"/>
    <w:rsid w:val="000C39A6"/>
  </w:style>
  <w:style w:type="table" w:styleId="a7">
    <w:name w:val="Table Grid"/>
    <w:basedOn w:val="a1"/>
    <w:uiPriority w:val="59"/>
    <w:rsid w:val="00675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818B3"/>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9948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84A9-5228-4117-9040-F4DD8D66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655</Words>
  <Characters>3735</Characters>
  <Application>Microsoft Office Word</Application>
  <DocSecurity>0</DocSecurity>
  <Lines>31</Lines>
  <Paragraphs>8</Paragraphs>
  <ScaleCrop>false</ScaleCrop>
  <Company>WIN</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李永才</dc:creator>
  <cp:lastModifiedBy>李永才</cp:lastModifiedBy>
  <cp:revision>7</cp:revision>
  <cp:lastPrinted>2018-03-08T01:56:00Z</cp:lastPrinted>
  <dcterms:created xsi:type="dcterms:W3CDTF">2018-03-10T12:28:00Z</dcterms:created>
  <dcterms:modified xsi:type="dcterms:W3CDTF">2018-04-23T09:30:00Z</dcterms:modified>
</cp:coreProperties>
</file>